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E5E63" w14:textId="750708C3" w:rsidR="00EA2D69" w:rsidRPr="00996C3C" w:rsidRDefault="00A52942" w:rsidP="00A52942">
      <w:pPr>
        <w:jc w:val="center"/>
        <w:rPr>
          <w:rFonts w:cstheme="minorHAnsi"/>
        </w:rPr>
      </w:pPr>
      <w:r>
        <w:rPr>
          <w:rFonts w:cstheme="minorHAnsi"/>
          <w:b/>
          <w:bCs/>
        </w:rPr>
        <w:t>The Second Thief</w:t>
      </w:r>
    </w:p>
    <w:p w14:paraId="05A1ADC3" w14:textId="77777777" w:rsidR="00996C3C" w:rsidRPr="00996C3C" w:rsidRDefault="00996C3C" w:rsidP="00996C3C">
      <w:pPr>
        <w:jc w:val="center"/>
        <w:rPr>
          <w:rFonts w:cstheme="minorHAnsi"/>
        </w:rPr>
      </w:pPr>
    </w:p>
    <w:p w14:paraId="2693D581" w14:textId="12C3582B" w:rsidR="00996C3C" w:rsidRPr="00996C3C" w:rsidRDefault="005D21BE" w:rsidP="00B372A0">
      <w:pPr>
        <w:spacing w:line="480" w:lineRule="auto"/>
        <w:ind w:firstLine="720"/>
        <w:rPr>
          <w:rFonts w:cstheme="minorHAnsi"/>
        </w:rPr>
      </w:pPr>
      <w:r>
        <w:rPr>
          <w:rFonts w:cstheme="minorHAnsi"/>
        </w:rPr>
        <w:t xml:space="preserve">The blow </w:t>
      </w:r>
      <w:r w:rsidR="00996C3C" w:rsidRPr="00996C3C">
        <w:rPr>
          <w:rFonts w:cstheme="minorHAnsi"/>
        </w:rPr>
        <w:t>struck him square</w:t>
      </w:r>
      <w:r>
        <w:rPr>
          <w:rFonts w:cstheme="minorHAnsi"/>
        </w:rPr>
        <w:t>ly</w:t>
      </w:r>
      <w:r w:rsidR="00996C3C" w:rsidRPr="00996C3C">
        <w:rPr>
          <w:rFonts w:cstheme="minorHAnsi"/>
        </w:rPr>
        <w:t xml:space="preserve"> in the face, a stinging shock to the corner of his quivering mouth</w:t>
      </w:r>
      <w:r>
        <w:rPr>
          <w:rFonts w:cstheme="minorHAnsi"/>
        </w:rPr>
        <w:t xml:space="preserve">. The </w:t>
      </w:r>
      <w:r w:rsidR="00E9401E">
        <w:rPr>
          <w:rFonts w:cstheme="minorHAnsi"/>
        </w:rPr>
        <w:t xml:space="preserve">dung </w:t>
      </w:r>
      <w:r>
        <w:rPr>
          <w:rFonts w:cstheme="minorHAnsi"/>
        </w:rPr>
        <w:t xml:space="preserve">arrived as a </w:t>
      </w:r>
      <w:r w:rsidR="00996C3C" w:rsidRPr="00996C3C">
        <w:rPr>
          <w:rFonts w:cstheme="minorHAnsi"/>
        </w:rPr>
        <w:t>clay-like congealing mass</w:t>
      </w:r>
      <w:r>
        <w:rPr>
          <w:rFonts w:cstheme="minorHAnsi"/>
        </w:rPr>
        <w:t xml:space="preserve">; </w:t>
      </w:r>
      <w:r w:rsidR="00E404DF">
        <w:rPr>
          <w:rFonts w:cstheme="minorHAnsi"/>
        </w:rPr>
        <w:t xml:space="preserve">warm and </w:t>
      </w:r>
      <w:r w:rsidR="00996C3C" w:rsidRPr="00996C3C">
        <w:rPr>
          <w:rFonts w:cstheme="minorHAnsi"/>
        </w:rPr>
        <w:t>malodorous</w:t>
      </w:r>
      <w:r>
        <w:rPr>
          <w:rFonts w:cstheme="minorHAnsi"/>
        </w:rPr>
        <w:t xml:space="preserve">. It drooled down the side of his face, a </w:t>
      </w:r>
      <w:r w:rsidR="00996C3C" w:rsidRPr="00996C3C">
        <w:rPr>
          <w:rFonts w:cstheme="minorHAnsi"/>
        </w:rPr>
        <w:t xml:space="preserve">bitter taste </w:t>
      </w:r>
      <w:r>
        <w:rPr>
          <w:rFonts w:cstheme="minorHAnsi"/>
        </w:rPr>
        <w:t>reminding him of his crimes</w:t>
      </w:r>
      <w:r w:rsidR="00996C3C" w:rsidRPr="00996C3C">
        <w:rPr>
          <w:rFonts w:cstheme="minorHAnsi"/>
        </w:rPr>
        <w:t xml:space="preserve">. Rotting fruit, dirt, and rocks pelted the </w:t>
      </w:r>
      <w:r>
        <w:rPr>
          <w:rFonts w:cstheme="minorHAnsi"/>
        </w:rPr>
        <w:t xml:space="preserve">thief </w:t>
      </w:r>
      <w:r w:rsidR="00996C3C" w:rsidRPr="00996C3C">
        <w:rPr>
          <w:rFonts w:cstheme="minorHAnsi"/>
        </w:rPr>
        <w:t xml:space="preserve">during </w:t>
      </w:r>
      <w:r w:rsidR="0000172D">
        <w:rPr>
          <w:rFonts w:cstheme="minorHAnsi"/>
        </w:rPr>
        <w:t>his</w:t>
      </w:r>
      <w:r w:rsidR="00996C3C" w:rsidRPr="00996C3C">
        <w:rPr>
          <w:rFonts w:cstheme="minorHAnsi"/>
        </w:rPr>
        <w:t xml:space="preserve"> turbulent journey. Vulgar shouts of hate left little question as to their </w:t>
      </w:r>
      <w:r w:rsidR="00E9401E">
        <w:rPr>
          <w:rFonts w:cstheme="minorHAnsi"/>
        </w:rPr>
        <w:t>feelings</w:t>
      </w:r>
      <w:r>
        <w:rPr>
          <w:rFonts w:cstheme="minorHAnsi"/>
        </w:rPr>
        <w:t xml:space="preserve">. The </w:t>
      </w:r>
      <w:r w:rsidR="00996C3C" w:rsidRPr="00996C3C">
        <w:rPr>
          <w:rFonts w:cstheme="minorHAnsi"/>
        </w:rPr>
        <w:t>putrid package</w:t>
      </w:r>
      <w:r>
        <w:rPr>
          <w:rFonts w:cstheme="minorHAnsi"/>
        </w:rPr>
        <w:t xml:space="preserve">, however, </w:t>
      </w:r>
      <w:r w:rsidR="00996C3C" w:rsidRPr="00996C3C">
        <w:rPr>
          <w:rFonts w:cstheme="minorHAnsi"/>
        </w:rPr>
        <w:t xml:space="preserve">left no doubt as to the crowd's embittered </w:t>
      </w:r>
      <w:r w:rsidR="00E9401E">
        <w:rPr>
          <w:rFonts w:cstheme="minorHAnsi"/>
        </w:rPr>
        <w:t>spirits</w:t>
      </w:r>
      <w:r w:rsidR="00996C3C" w:rsidRPr="00996C3C">
        <w:rPr>
          <w:rFonts w:cstheme="minorHAnsi"/>
        </w:rPr>
        <w:t>.</w:t>
      </w:r>
    </w:p>
    <w:p w14:paraId="10726A2B" w14:textId="0B23E327" w:rsidR="00996C3C" w:rsidRPr="00996C3C" w:rsidRDefault="00996C3C" w:rsidP="00996C3C">
      <w:pPr>
        <w:spacing w:line="480" w:lineRule="auto"/>
        <w:rPr>
          <w:rFonts w:cstheme="minorHAnsi"/>
        </w:rPr>
      </w:pPr>
      <w:r w:rsidRPr="00996C3C">
        <w:rPr>
          <w:rFonts w:cstheme="minorHAnsi"/>
        </w:rPr>
        <w:t xml:space="preserve"> </w:t>
      </w:r>
      <w:r>
        <w:rPr>
          <w:rFonts w:cstheme="minorHAnsi"/>
        </w:rPr>
        <w:tab/>
      </w:r>
      <w:r w:rsidRPr="00996C3C">
        <w:rPr>
          <w:rFonts w:cstheme="minorHAnsi"/>
        </w:rPr>
        <w:t>He was powerless to clean himself, as the debris ran down his face</w:t>
      </w:r>
      <w:r w:rsidR="005D21BE">
        <w:rPr>
          <w:rFonts w:cstheme="minorHAnsi"/>
        </w:rPr>
        <w:t>. T</w:t>
      </w:r>
      <w:r w:rsidRPr="00996C3C">
        <w:rPr>
          <w:rFonts w:cstheme="minorHAnsi"/>
        </w:rPr>
        <w:t>he liquifying mixture cover</w:t>
      </w:r>
      <w:r w:rsidR="005D21BE">
        <w:rPr>
          <w:rFonts w:cstheme="minorHAnsi"/>
        </w:rPr>
        <w:t xml:space="preserve">ed </w:t>
      </w:r>
      <w:r w:rsidRPr="00996C3C">
        <w:rPr>
          <w:rFonts w:cstheme="minorHAnsi"/>
        </w:rPr>
        <w:t>him helplessly. His struggling hands were lashed to</w:t>
      </w:r>
      <w:r w:rsidR="00E9401E">
        <w:rPr>
          <w:rFonts w:cstheme="minorHAnsi"/>
        </w:rPr>
        <w:t xml:space="preserve"> an overwhelming </w:t>
      </w:r>
      <w:r w:rsidR="007403B2">
        <w:rPr>
          <w:rFonts w:cstheme="minorHAnsi"/>
        </w:rPr>
        <w:t xml:space="preserve">beam of </w:t>
      </w:r>
      <w:r w:rsidR="00E9401E">
        <w:rPr>
          <w:rFonts w:cstheme="minorHAnsi"/>
        </w:rPr>
        <w:t xml:space="preserve">wood perched </w:t>
      </w:r>
      <w:r w:rsidRPr="00996C3C">
        <w:rPr>
          <w:rFonts w:cstheme="minorHAnsi"/>
        </w:rPr>
        <w:t>on his shoulders</w:t>
      </w:r>
      <w:r w:rsidR="00E9401E">
        <w:rPr>
          <w:rFonts w:cstheme="minorHAnsi"/>
        </w:rPr>
        <w:t>. H</w:t>
      </w:r>
      <w:r w:rsidRPr="00996C3C">
        <w:rPr>
          <w:rFonts w:cstheme="minorHAnsi"/>
        </w:rPr>
        <w:t>is muscles beg</w:t>
      </w:r>
      <w:r w:rsidR="00E9401E">
        <w:rPr>
          <w:rFonts w:cstheme="minorHAnsi"/>
        </w:rPr>
        <w:t xml:space="preserve">an </w:t>
      </w:r>
      <w:r w:rsidRPr="00996C3C">
        <w:rPr>
          <w:rFonts w:cstheme="minorHAnsi"/>
        </w:rPr>
        <w:t>to twitch in an exhausted failing state, as he struggled along the grimy road.</w:t>
      </w:r>
    </w:p>
    <w:p w14:paraId="105F9EDC" w14:textId="31E5ABA3" w:rsidR="00996C3C" w:rsidRPr="00996C3C" w:rsidRDefault="00996C3C" w:rsidP="00996C3C">
      <w:pPr>
        <w:spacing w:line="480" w:lineRule="auto"/>
        <w:rPr>
          <w:rFonts w:cstheme="minorHAnsi"/>
        </w:rPr>
      </w:pPr>
      <w:r w:rsidRPr="00996C3C">
        <w:rPr>
          <w:rFonts w:cstheme="minorHAnsi"/>
        </w:rPr>
        <w:t xml:space="preserve"> </w:t>
      </w:r>
      <w:r>
        <w:rPr>
          <w:rFonts w:cstheme="minorHAnsi"/>
        </w:rPr>
        <w:tab/>
      </w:r>
      <w:r w:rsidRPr="00996C3C">
        <w:rPr>
          <w:rFonts w:cstheme="minorHAnsi"/>
        </w:rPr>
        <w:t>"Crucify him! Crucify him," burned in his ringing ears as the roar of the crowd began to engulf him. He stumbled and fell on his face, the heavy load crashing and bruising his burning neck. The whip rang out</w:t>
      </w:r>
      <w:r w:rsidR="00442CE2">
        <w:rPr>
          <w:rFonts w:cstheme="minorHAnsi"/>
        </w:rPr>
        <w:t>. H</w:t>
      </w:r>
      <w:r w:rsidRPr="00996C3C">
        <w:rPr>
          <w:rFonts w:cstheme="minorHAnsi"/>
        </w:rPr>
        <w:t>is back twis</w:t>
      </w:r>
      <w:r w:rsidR="00E404DF">
        <w:rPr>
          <w:rFonts w:cstheme="minorHAnsi"/>
        </w:rPr>
        <w:t>ted</w:t>
      </w:r>
      <w:r w:rsidRPr="00996C3C">
        <w:rPr>
          <w:rFonts w:cstheme="minorHAnsi"/>
        </w:rPr>
        <w:t>, and he struggled again to his feet</w:t>
      </w:r>
      <w:r w:rsidR="00E404DF">
        <w:rPr>
          <w:rFonts w:cstheme="minorHAnsi"/>
        </w:rPr>
        <w:t xml:space="preserve">. The agony took his </w:t>
      </w:r>
      <w:r w:rsidRPr="00996C3C">
        <w:rPr>
          <w:rFonts w:cstheme="minorHAnsi"/>
        </w:rPr>
        <w:t>mind</w:t>
      </w:r>
      <w:r w:rsidR="00E404DF">
        <w:rPr>
          <w:rFonts w:cstheme="minorHAnsi"/>
        </w:rPr>
        <w:t xml:space="preserve"> </w:t>
      </w:r>
      <w:r w:rsidRPr="00996C3C">
        <w:rPr>
          <w:rFonts w:cstheme="minorHAnsi"/>
        </w:rPr>
        <w:t>away.</w:t>
      </w:r>
    </w:p>
    <w:p w14:paraId="3F5E09FB" w14:textId="2D9ABA50" w:rsidR="00996C3C" w:rsidRPr="00996C3C" w:rsidRDefault="00996C3C" w:rsidP="00996C3C">
      <w:pPr>
        <w:spacing w:line="480" w:lineRule="auto"/>
        <w:rPr>
          <w:rFonts w:cstheme="minorHAnsi"/>
        </w:rPr>
      </w:pPr>
      <w:r w:rsidRPr="00996C3C">
        <w:rPr>
          <w:rFonts w:cstheme="minorHAnsi"/>
        </w:rPr>
        <w:t xml:space="preserve"> </w:t>
      </w:r>
      <w:r>
        <w:rPr>
          <w:rFonts w:cstheme="minorHAnsi"/>
        </w:rPr>
        <w:tab/>
      </w:r>
      <w:r w:rsidR="00E9401E">
        <w:rPr>
          <w:rFonts w:cstheme="minorHAnsi"/>
        </w:rPr>
        <w:t xml:space="preserve">The dream flashed upon his tortured mind. It </w:t>
      </w:r>
      <w:r w:rsidRPr="00996C3C">
        <w:rPr>
          <w:rFonts w:cstheme="minorHAnsi"/>
        </w:rPr>
        <w:t xml:space="preserve">was a calmer time, that burgeoning fall season when Tamar left him for good.  The jewel's possessor was obvious, the letter </w:t>
      </w:r>
      <w:r w:rsidR="008E5B88" w:rsidRPr="008E5B88">
        <w:rPr>
          <w:rFonts w:cstheme="minorHAnsi"/>
          <w:i/>
          <w:iCs/>
        </w:rPr>
        <w:t>H</w:t>
      </w:r>
      <w:r w:rsidRPr="00996C3C">
        <w:rPr>
          <w:rFonts w:cstheme="minorHAnsi"/>
        </w:rPr>
        <w:t xml:space="preserve"> engraved on the beautiful golden necklace. He was drunk as usual, and in his affected state,</w:t>
      </w:r>
      <w:r w:rsidR="00E404DF">
        <w:rPr>
          <w:rFonts w:cstheme="minorHAnsi"/>
        </w:rPr>
        <w:t xml:space="preserve"> </w:t>
      </w:r>
      <w:r w:rsidR="00AC23EB">
        <w:rPr>
          <w:rFonts w:cstheme="minorHAnsi"/>
        </w:rPr>
        <w:t xml:space="preserve">he </w:t>
      </w:r>
      <w:r w:rsidRPr="00996C3C">
        <w:rPr>
          <w:rFonts w:cstheme="minorHAnsi"/>
        </w:rPr>
        <w:t xml:space="preserve">ironically </w:t>
      </w:r>
      <w:r w:rsidR="00E404DF">
        <w:rPr>
          <w:rFonts w:cstheme="minorHAnsi"/>
        </w:rPr>
        <w:t xml:space="preserve">took the </w:t>
      </w:r>
      <w:r w:rsidRPr="00996C3C">
        <w:rPr>
          <w:rFonts w:cstheme="minorHAnsi"/>
        </w:rPr>
        <w:t xml:space="preserve">jewelry for his wife. He would have hidden </w:t>
      </w:r>
      <w:r w:rsidR="00F031A3">
        <w:rPr>
          <w:rFonts w:cstheme="minorHAnsi"/>
        </w:rPr>
        <w:t xml:space="preserve">it </w:t>
      </w:r>
      <w:r w:rsidRPr="00996C3C">
        <w:rPr>
          <w:rFonts w:cstheme="minorHAnsi"/>
        </w:rPr>
        <w:t>from her more securely,</w:t>
      </w:r>
      <w:r w:rsidR="00AC23EB">
        <w:rPr>
          <w:rFonts w:cstheme="minorHAnsi"/>
        </w:rPr>
        <w:t xml:space="preserve"> but he had </w:t>
      </w:r>
      <w:r w:rsidRPr="00996C3C">
        <w:rPr>
          <w:rFonts w:cstheme="minorHAnsi"/>
        </w:rPr>
        <w:t xml:space="preserve">carelessly tossed </w:t>
      </w:r>
      <w:r w:rsidR="00AC23EB">
        <w:rPr>
          <w:rFonts w:cstheme="minorHAnsi"/>
        </w:rPr>
        <w:t xml:space="preserve">the stash </w:t>
      </w:r>
      <w:r w:rsidRPr="00996C3C">
        <w:rPr>
          <w:rFonts w:cstheme="minorHAnsi"/>
        </w:rPr>
        <w:t xml:space="preserve">under his cot. </w:t>
      </w:r>
    </w:p>
    <w:p w14:paraId="15B1B488" w14:textId="038C16AC" w:rsidR="00996C3C" w:rsidRPr="008E5B88" w:rsidRDefault="00996C3C" w:rsidP="008E5B88">
      <w:pPr>
        <w:spacing w:line="480" w:lineRule="auto"/>
        <w:rPr>
          <w:rFonts w:ascii="Times New Roman" w:eastAsia="Times New Roman" w:hAnsi="Times New Roman" w:cs="Times New Roman"/>
          <w:lang w:eastAsia="zh-CN"/>
        </w:rPr>
      </w:pPr>
      <w:r w:rsidRPr="00996C3C">
        <w:rPr>
          <w:rFonts w:cstheme="minorHAnsi"/>
        </w:rPr>
        <w:t xml:space="preserve"> </w:t>
      </w:r>
      <w:r>
        <w:rPr>
          <w:rFonts w:cstheme="minorHAnsi"/>
        </w:rPr>
        <w:tab/>
      </w:r>
      <w:r w:rsidRPr="00996C3C">
        <w:rPr>
          <w:rFonts w:cstheme="minorHAnsi"/>
        </w:rPr>
        <w:t>"</w:t>
      </w:r>
      <w:r w:rsidR="008E5B88">
        <w:rPr>
          <w:rFonts w:cstheme="minorHAnsi"/>
        </w:rPr>
        <w:t>They are Hadassah’s</w:t>
      </w:r>
      <w:r w:rsidR="00AC23EB">
        <w:rPr>
          <w:rFonts w:cstheme="minorHAnsi"/>
        </w:rPr>
        <w:t>. C</w:t>
      </w:r>
      <w:r w:rsidRPr="00996C3C">
        <w:rPr>
          <w:rFonts w:cstheme="minorHAnsi"/>
        </w:rPr>
        <w:t>ould you not demean me any clearer?" The furious woman cast a bow</w:t>
      </w:r>
      <w:r w:rsidR="002C4458">
        <w:rPr>
          <w:rFonts w:cstheme="minorHAnsi"/>
        </w:rPr>
        <w:t xml:space="preserve">l </w:t>
      </w:r>
      <w:r w:rsidRPr="00996C3C">
        <w:rPr>
          <w:rFonts w:cstheme="minorHAnsi"/>
        </w:rPr>
        <w:t>of dirty soapy water over his head. "I toil for her. I knew I should not trust yo</w:t>
      </w:r>
      <w:r w:rsidR="008E5B88">
        <w:rPr>
          <w:rFonts w:cstheme="minorHAnsi"/>
        </w:rPr>
        <w:t>u</w:t>
      </w:r>
      <w:r w:rsidRPr="00996C3C">
        <w:rPr>
          <w:rFonts w:cstheme="minorHAnsi"/>
        </w:rPr>
        <w:t xml:space="preserve"> in her chamber! What else did you make your own?"</w:t>
      </w:r>
    </w:p>
    <w:p w14:paraId="5D6790C8" w14:textId="3FD065DD" w:rsidR="00996C3C" w:rsidRPr="00996C3C" w:rsidRDefault="00996C3C" w:rsidP="00996C3C">
      <w:pPr>
        <w:spacing w:line="480" w:lineRule="auto"/>
        <w:rPr>
          <w:rFonts w:cstheme="minorHAnsi"/>
        </w:rPr>
      </w:pPr>
      <w:r w:rsidRPr="00996C3C">
        <w:rPr>
          <w:rFonts w:cstheme="minorHAnsi"/>
        </w:rPr>
        <w:lastRenderedPageBreak/>
        <w:t xml:space="preserve"> </w:t>
      </w:r>
      <w:r>
        <w:rPr>
          <w:rFonts w:cstheme="minorHAnsi"/>
        </w:rPr>
        <w:tab/>
      </w:r>
      <w:r w:rsidRPr="00996C3C">
        <w:rPr>
          <w:rFonts w:cstheme="minorHAnsi"/>
        </w:rPr>
        <w:t xml:space="preserve">Her centurion brother woke with the chaos, chasing </w:t>
      </w:r>
      <w:proofErr w:type="spellStart"/>
      <w:r w:rsidRPr="00996C3C">
        <w:rPr>
          <w:rFonts w:cstheme="minorHAnsi"/>
        </w:rPr>
        <w:t>Gestas</w:t>
      </w:r>
      <w:proofErr w:type="spellEnd"/>
      <w:r w:rsidRPr="00996C3C">
        <w:rPr>
          <w:rFonts w:cstheme="minorHAnsi"/>
        </w:rPr>
        <w:t xml:space="preserve"> out with his violent presence and threatening </w:t>
      </w:r>
      <w:r w:rsidR="006C1DA3">
        <w:rPr>
          <w:rFonts w:cstheme="minorHAnsi"/>
        </w:rPr>
        <w:t xml:space="preserve">gladius </w:t>
      </w:r>
      <w:r w:rsidRPr="00996C3C">
        <w:rPr>
          <w:rFonts w:cstheme="minorHAnsi"/>
        </w:rPr>
        <w:t>sword.</w:t>
      </w:r>
      <w:r w:rsidR="004A68FF">
        <w:rPr>
          <w:rStyle w:val="FootnoteReference"/>
          <w:rFonts w:cstheme="minorHAnsi"/>
        </w:rPr>
        <w:footnoteReference w:id="1"/>
      </w:r>
      <w:r w:rsidRPr="00996C3C">
        <w:rPr>
          <w:rFonts w:cstheme="minorHAnsi"/>
        </w:rPr>
        <w:t xml:space="preserve"> She was the only good thing in his life, gone now for good because of </w:t>
      </w:r>
      <w:r w:rsidR="007403B2">
        <w:rPr>
          <w:rFonts w:cstheme="minorHAnsi"/>
        </w:rPr>
        <w:t xml:space="preserve">his </w:t>
      </w:r>
      <w:r w:rsidRPr="00996C3C">
        <w:rPr>
          <w:rFonts w:cstheme="minorHAnsi"/>
        </w:rPr>
        <w:t xml:space="preserve">needless betrayals. </w:t>
      </w:r>
    </w:p>
    <w:p w14:paraId="692A3E84" w14:textId="15CDF3C2" w:rsidR="00996C3C" w:rsidRPr="00996C3C" w:rsidRDefault="00996C3C" w:rsidP="00996C3C">
      <w:pPr>
        <w:spacing w:line="480" w:lineRule="auto"/>
        <w:rPr>
          <w:rFonts w:cstheme="minorHAnsi"/>
        </w:rPr>
      </w:pPr>
      <w:r w:rsidRPr="00996C3C">
        <w:rPr>
          <w:rFonts w:cstheme="minorHAnsi"/>
        </w:rPr>
        <w:t xml:space="preserve"> </w:t>
      </w:r>
      <w:r>
        <w:rPr>
          <w:rFonts w:cstheme="minorHAnsi"/>
        </w:rPr>
        <w:tab/>
      </w:r>
      <w:r w:rsidRPr="00996C3C">
        <w:rPr>
          <w:rFonts w:cstheme="minorHAnsi"/>
        </w:rPr>
        <w:t>The jarring shock returned his sickened mind to the mayhem. He fell backward onto the ground after a shove, the wooden post lashed to his arms, twisting and breaking the sinew of his shoulder with a loud pop.  The</w:t>
      </w:r>
      <w:r w:rsidR="00442CE2">
        <w:rPr>
          <w:rFonts w:cstheme="minorHAnsi"/>
        </w:rPr>
        <w:t xml:space="preserve"> soldiers </w:t>
      </w:r>
      <w:r w:rsidRPr="00996C3C">
        <w:rPr>
          <w:rFonts w:cstheme="minorHAnsi"/>
        </w:rPr>
        <w:t>were on him with the whip, stinging, thrashing, and laying open his loins and chest</w:t>
      </w:r>
      <w:r w:rsidR="00AC23EB">
        <w:rPr>
          <w:rFonts w:cstheme="minorHAnsi"/>
        </w:rPr>
        <w:t>. B</w:t>
      </w:r>
      <w:r w:rsidRPr="00996C3C">
        <w:rPr>
          <w:rFonts w:cstheme="minorHAnsi"/>
        </w:rPr>
        <w:t>loody serum spray</w:t>
      </w:r>
      <w:r w:rsidR="00AC23EB">
        <w:rPr>
          <w:rFonts w:cstheme="minorHAnsi"/>
        </w:rPr>
        <w:t>ed</w:t>
      </w:r>
      <w:r w:rsidRPr="00996C3C">
        <w:rPr>
          <w:rFonts w:cstheme="minorHAnsi"/>
        </w:rPr>
        <w:t xml:space="preserve"> over his tissues. They pierced </w:t>
      </w:r>
      <w:r w:rsidR="00F222F2">
        <w:rPr>
          <w:rFonts w:cstheme="minorHAnsi"/>
        </w:rPr>
        <w:t xml:space="preserve">his </w:t>
      </w:r>
      <w:r w:rsidR="00EE2AC5">
        <w:rPr>
          <w:rFonts w:cstheme="minorHAnsi"/>
        </w:rPr>
        <w:t xml:space="preserve">limbs </w:t>
      </w:r>
      <w:r w:rsidRPr="00996C3C">
        <w:rPr>
          <w:rFonts w:cstheme="minorHAnsi"/>
        </w:rPr>
        <w:t>with roughened spikes</w:t>
      </w:r>
      <w:r w:rsidR="00AC23EB">
        <w:rPr>
          <w:rFonts w:cstheme="minorHAnsi"/>
        </w:rPr>
        <w:t>. T</w:t>
      </w:r>
      <w:r w:rsidRPr="00996C3C">
        <w:rPr>
          <w:rFonts w:cstheme="minorHAnsi"/>
        </w:rPr>
        <w:t>he massive, rusty mallet driving them through the bones with a ferocious crushing sound.</w:t>
      </w:r>
    </w:p>
    <w:p w14:paraId="14AD4372" w14:textId="246F2813" w:rsidR="00996C3C" w:rsidRPr="00996C3C" w:rsidRDefault="00996C3C" w:rsidP="00996C3C">
      <w:pPr>
        <w:spacing w:line="480" w:lineRule="auto"/>
        <w:rPr>
          <w:rFonts w:cstheme="minorHAnsi"/>
        </w:rPr>
      </w:pPr>
      <w:r w:rsidRPr="00996C3C">
        <w:rPr>
          <w:rFonts w:cstheme="minorHAnsi"/>
        </w:rPr>
        <w:t xml:space="preserve"> </w:t>
      </w:r>
      <w:r>
        <w:rPr>
          <w:rFonts w:cstheme="minorHAnsi"/>
        </w:rPr>
        <w:tab/>
      </w:r>
      <w:r w:rsidRPr="00996C3C">
        <w:rPr>
          <w:rFonts w:cstheme="minorHAnsi"/>
        </w:rPr>
        <w:t xml:space="preserve">Before they lifted him to the sky, one helmeted soldier </w:t>
      </w:r>
      <w:r w:rsidR="00442CE2">
        <w:rPr>
          <w:rFonts w:cstheme="minorHAnsi"/>
        </w:rPr>
        <w:t xml:space="preserve">urinated </w:t>
      </w:r>
      <w:r w:rsidRPr="00996C3C">
        <w:rPr>
          <w:rFonts w:cstheme="minorHAnsi"/>
        </w:rPr>
        <w:t xml:space="preserve">on him, </w:t>
      </w:r>
      <w:r w:rsidR="00AC23EB">
        <w:rPr>
          <w:rFonts w:cstheme="minorHAnsi"/>
        </w:rPr>
        <w:t xml:space="preserve">and </w:t>
      </w:r>
      <w:r w:rsidRPr="00996C3C">
        <w:rPr>
          <w:rFonts w:cstheme="minorHAnsi"/>
        </w:rPr>
        <w:t>the warm acidy fluid burn</w:t>
      </w:r>
      <w:r w:rsidR="00B372A0">
        <w:rPr>
          <w:rFonts w:cstheme="minorHAnsi"/>
        </w:rPr>
        <w:t>ed</w:t>
      </w:r>
      <w:r w:rsidRPr="00996C3C">
        <w:rPr>
          <w:rFonts w:cstheme="minorHAnsi"/>
        </w:rPr>
        <w:t xml:space="preserve"> his torn flesh</w:t>
      </w:r>
      <w:r w:rsidR="00AC23EB">
        <w:rPr>
          <w:rFonts w:cstheme="minorHAnsi"/>
        </w:rPr>
        <w:t>. A</w:t>
      </w:r>
      <w:r w:rsidRPr="00996C3C">
        <w:rPr>
          <w:rFonts w:cstheme="minorHAnsi"/>
        </w:rPr>
        <w:t>n acrid stench bubbl</w:t>
      </w:r>
      <w:r w:rsidR="00AC23EB">
        <w:rPr>
          <w:rFonts w:cstheme="minorHAnsi"/>
        </w:rPr>
        <w:t>ed</w:t>
      </w:r>
      <w:r w:rsidRPr="00996C3C">
        <w:rPr>
          <w:rFonts w:cstheme="minorHAnsi"/>
        </w:rPr>
        <w:t xml:space="preserve"> up from the rising steam. As he was lifted on </w:t>
      </w:r>
      <w:r>
        <w:rPr>
          <w:rFonts w:cstheme="minorHAnsi"/>
        </w:rPr>
        <w:t>the</w:t>
      </w:r>
      <w:r w:rsidRPr="00996C3C">
        <w:rPr>
          <w:rFonts w:cstheme="minorHAnsi"/>
        </w:rPr>
        <w:t xml:space="preserve"> cross and </w:t>
      </w:r>
      <w:r w:rsidR="002C4458">
        <w:rPr>
          <w:rFonts w:cstheme="minorHAnsi"/>
        </w:rPr>
        <w:t>a</w:t>
      </w:r>
      <w:r w:rsidRPr="00996C3C">
        <w:rPr>
          <w:rFonts w:cstheme="minorHAnsi"/>
        </w:rPr>
        <w:t>rose, he could see out of only one torn eye</w:t>
      </w:r>
      <w:r w:rsidR="00442CE2">
        <w:rPr>
          <w:rFonts w:cstheme="minorHAnsi"/>
        </w:rPr>
        <w:t>. T</w:t>
      </w:r>
      <w:r w:rsidRPr="00996C3C">
        <w:rPr>
          <w:rFonts w:cstheme="minorHAnsi"/>
        </w:rPr>
        <w:t>he crowd at his f</w:t>
      </w:r>
      <w:r w:rsidR="00442CE2">
        <w:rPr>
          <w:rFonts w:cstheme="minorHAnsi"/>
        </w:rPr>
        <w:t>oot</w:t>
      </w:r>
      <w:r w:rsidRPr="00996C3C">
        <w:rPr>
          <w:rFonts w:cstheme="minorHAnsi"/>
        </w:rPr>
        <w:t xml:space="preserve"> laugh</w:t>
      </w:r>
      <w:r w:rsidR="00442CE2">
        <w:rPr>
          <w:rFonts w:cstheme="minorHAnsi"/>
        </w:rPr>
        <w:t>ed</w:t>
      </w:r>
      <w:r w:rsidRPr="00996C3C">
        <w:rPr>
          <w:rFonts w:cstheme="minorHAnsi"/>
        </w:rPr>
        <w:t>, cajol</w:t>
      </w:r>
      <w:r w:rsidR="00442CE2">
        <w:rPr>
          <w:rFonts w:cstheme="minorHAnsi"/>
        </w:rPr>
        <w:t xml:space="preserve">ed, and called </w:t>
      </w:r>
      <w:r w:rsidRPr="00996C3C">
        <w:rPr>
          <w:rFonts w:cstheme="minorHAnsi"/>
        </w:rPr>
        <w:t xml:space="preserve">for his death. </w:t>
      </w:r>
    </w:p>
    <w:p w14:paraId="560118B2" w14:textId="29D90859" w:rsidR="00996C3C" w:rsidRPr="00996C3C" w:rsidRDefault="00996C3C" w:rsidP="00996C3C">
      <w:pPr>
        <w:spacing w:line="480" w:lineRule="auto"/>
        <w:rPr>
          <w:rFonts w:cstheme="minorHAnsi"/>
        </w:rPr>
      </w:pPr>
      <w:r w:rsidRPr="00996C3C">
        <w:rPr>
          <w:rFonts w:cstheme="minorHAnsi"/>
        </w:rPr>
        <w:t xml:space="preserve"> </w:t>
      </w:r>
      <w:r>
        <w:rPr>
          <w:rFonts w:cstheme="minorHAnsi"/>
        </w:rPr>
        <w:tab/>
      </w:r>
      <w:r w:rsidRPr="00996C3C">
        <w:rPr>
          <w:rFonts w:cstheme="minorHAnsi"/>
        </w:rPr>
        <w:t>Again, his consciousness dwindled</w:t>
      </w:r>
      <w:r w:rsidR="00B372A0">
        <w:rPr>
          <w:rFonts w:cstheme="minorHAnsi"/>
        </w:rPr>
        <w:t xml:space="preserve"> to a prior time. </w:t>
      </w:r>
      <w:r w:rsidRPr="00996C3C">
        <w:rPr>
          <w:rFonts w:cstheme="minorHAnsi"/>
        </w:rPr>
        <w:t xml:space="preserve">Tamar was in her marriage dress, fresh, white, innocent, and beautiful. A sprig of green and red decorated her hair, and she looked </w:t>
      </w:r>
      <w:r w:rsidR="008E5B88">
        <w:rPr>
          <w:rFonts w:cstheme="minorHAnsi"/>
        </w:rPr>
        <w:t xml:space="preserve">of </w:t>
      </w:r>
      <w:r w:rsidRPr="00996C3C">
        <w:rPr>
          <w:rFonts w:cstheme="minorHAnsi"/>
        </w:rPr>
        <w:t>a lovely and happy time</w:t>
      </w:r>
      <w:r w:rsidR="006C1DA3">
        <w:rPr>
          <w:rFonts w:cstheme="minorHAnsi"/>
        </w:rPr>
        <w:t>,</w:t>
      </w:r>
      <w:r w:rsidRPr="00996C3C">
        <w:rPr>
          <w:rFonts w:cstheme="minorHAnsi"/>
        </w:rPr>
        <w:t xml:space="preserve"> never to be seen again. His betrayal began that </w:t>
      </w:r>
      <w:r w:rsidR="00442CE2">
        <w:rPr>
          <w:rFonts w:cstheme="minorHAnsi"/>
        </w:rPr>
        <w:t xml:space="preserve">very </w:t>
      </w:r>
      <w:r w:rsidRPr="00996C3C">
        <w:rPr>
          <w:rFonts w:cstheme="minorHAnsi"/>
        </w:rPr>
        <w:t>day, his forceful violation of a young bride</w:t>
      </w:r>
      <w:r w:rsidR="00442CE2">
        <w:rPr>
          <w:rFonts w:cstheme="minorHAnsi"/>
        </w:rPr>
        <w:t>s</w:t>
      </w:r>
      <w:r w:rsidRPr="00996C3C">
        <w:rPr>
          <w:rFonts w:cstheme="minorHAnsi"/>
        </w:rPr>
        <w:t xml:space="preserve">maid exposed and secret to no-one. </w:t>
      </w:r>
    </w:p>
    <w:p w14:paraId="031D4BEB" w14:textId="4D54D2C8" w:rsidR="00996C3C" w:rsidRPr="00996C3C" w:rsidRDefault="00996C3C" w:rsidP="00996C3C">
      <w:pPr>
        <w:spacing w:line="480" w:lineRule="auto"/>
        <w:rPr>
          <w:rFonts w:cstheme="minorHAnsi"/>
        </w:rPr>
      </w:pPr>
      <w:r w:rsidRPr="00996C3C">
        <w:rPr>
          <w:rFonts w:cstheme="minorHAnsi"/>
        </w:rPr>
        <w:t xml:space="preserve"> </w:t>
      </w:r>
      <w:r>
        <w:rPr>
          <w:rFonts w:cstheme="minorHAnsi"/>
        </w:rPr>
        <w:tab/>
      </w:r>
      <w:r w:rsidRPr="00996C3C">
        <w:rPr>
          <w:rFonts w:cstheme="minorHAnsi"/>
        </w:rPr>
        <w:t xml:space="preserve">He reached the apex and returned to the horror of the moment, with a violent jolt. A dry wind </w:t>
      </w:r>
      <w:r w:rsidR="00AC23EB">
        <w:rPr>
          <w:rFonts w:cstheme="minorHAnsi"/>
        </w:rPr>
        <w:t>blew</w:t>
      </w:r>
      <w:r w:rsidRPr="00996C3C">
        <w:rPr>
          <w:rFonts w:cstheme="minorHAnsi"/>
        </w:rPr>
        <w:t xml:space="preserve">, </w:t>
      </w:r>
      <w:r w:rsidR="00AC23EB">
        <w:rPr>
          <w:rFonts w:cstheme="minorHAnsi"/>
        </w:rPr>
        <w:t xml:space="preserve">and </w:t>
      </w:r>
      <w:r w:rsidRPr="00996C3C">
        <w:rPr>
          <w:rFonts w:cstheme="minorHAnsi"/>
        </w:rPr>
        <w:t>dirt billow</w:t>
      </w:r>
      <w:r w:rsidR="00AC23EB">
        <w:rPr>
          <w:rFonts w:cstheme="minorHAnsi"/>
        </w:rPr>
        <w:t>ed</w:t>
      </w:r>
      <w:r w:rsidRPr="00996C3C">
        <w:rPr>
          <w:rFonts w:cstheme="minorHAnsi"/>
        </w:rPr>
        <w:t xml:space="preserve"> up</w:t>
      </w:r>
      <w:r w:rsidR="00B372A0">
        <w:rPr>
          <w:rFonts w:cstheme="minorHAnsi"/>
        </w:rPr>
        <w:t xml:space="preserve">, </w:t>
      </w:r>
      <w:r w:rsidRPr="00996C3C">
        <w:rPr>
          <w:rFonts w:cstheme="minorHAnsi"/>
        </w:rPr>
        <w:t xml:space="preserve">scratching his watering eye. </w:t>
      </w:r>
      <w:r w:rsidR="005D3274">
        <w:rPr>
          <w:rFonts w:cstheme="minorHAnsi"/>
        </w:rPr>
        <w:t xml:space="preserve">Suddenly, </w:t>
      </w:r>
      <w:r w:rsidRPr="00996C3C">
        <w:rPr>
          <w:rFonts w:cstheme="minorHAnsi"/>
        </w:rPr>
        <w:t>a</w:t>
      </w:r>
      <w:r w:rsidR="005D3274">
        <w:rPr>
          <w:rFonts w:cstheme="minorHAnsi"/>
        </w:rPr>
        <w:t xml:space="preserve"> wonderful </w:t>
      </w:r>
      <w:r w:rsidRPr="00996C3C">
        <w:rPr>
          <w:rFonts w:cstheme="minorHAnsi"/>
        </w:rPr>
        <w:t xml:space="preserve">peace overcame him. A man on an identical cross to his </w:t>
      </w:r>
      <w:r w:rsidR="0080348B">
        <w:rPr>
          <w:rFonts w:cstheme="minorHAnsi"/>
        </w:rPr>
        <w:t>righ</w:t>
      </w:r>
      <w:r w:rsidR="00AC23EB">
        <w:rPr>
          <w:rFonts w:cstheme="minorHAnsi"/>
        </w:rPr>
        <w:t>t</w:t>
      </w:r>
      <w:r w:rsidRPr="00996C3C">
        <w:rPr>
          <w:rFonts w:cstheme="minorHAnsi"/>
        </w:rPr>
        <w:t xml:space="preserve"> look</w:t>
      </w:r>
      <w:r w:rsidR="00AC23EB">
        <w:rPr>
          <w:rFonts w:cstheme="minorHAnsi"/>
        </w:rPr>
        <w:t>ed</w:t>
      </w:r>
      <w:r w:rsidRPr="00996C3C">
        <w:rPr>
          <w:rFonts w:cstheme="minorHAnsi"/>
        </w:rPr>
        <w:t xml:space="preserve"> out over the crowd. On his head </w:t>
      </w:r>
      <w:r w:rsidRPr="00996C3C">
        <w:rPr>
          <w:rFonts w:cstheme="minorHAnsi"/>
        </w:rPr>
        <w:lastRenderedPageBreak/>
        <w:t>was a crown of twisted thorns</w:t>
      </w:r>
      <w:r w:rsidR="00B372A0">
        <w:rPr>
          <w:rFonts w:cstheme="minorHAnsi"/>
        </w:rPr>
        <w:t>. H</w:t>
      </w:r>
      <w:r w:rsidRPr="00996C3C">
        <w:rPr>
          <w:rFonts w:cstheme="minorHAnsi"/>
        </w:rPr>
        <w:t xml:space="preserve">is </w:t>
      </w:r>
      <w:r w:rsidR="00B372A0">
        <w:rPr>
          <w:rFonts w:cstheme="minorHAnsi"/>
        </w:rPr>
        <w:t xml:space="preserve">ripped </w:t>
      </w:r>
      <w:r w:rsidRPr="00996C3C">
        <w:rPr>
          <w:rFonts w:cstheme="minorHAnsi"/>
        </w:rPr>
        <w:t>beard h</w:t>
      </w:r>
      <w:r w:rsidR="00B372A0">
        <w:rPr>
          <w:rFonts w:cstheme="minorHAnsi"/>
        </w:rPr>
        <w:t>u</w:t>
      </w:r>
      <w:r w:rsidRPr="00996C3C">
        <w:rPr>
          <w:rFonts w:cstheme="minorHAnsi"/>
        </w:rPr>
        <w:t>ng from his face</w:t>
      </w:r>
      <w:r w:rsidR="00442CE2">
        <w:rPr>
          <w:rFonts w:cstheme="minorHAnsi"/>
        </w:rPr>
        <w:t xml:space="preserve">. </w:t>
      </w:r>
      <w:r w:rsidR="00BE6679">
        <w:rPr>
          <w:rFonts w:cstheme="minorHAnsi"/>
        </w:rPr>
        <w:t>Blood</w:t>
      </w:r>
      <w:r w:rsidR="00BE6679" w:rsidRPr="00996C3C">
        <w:rPr>
          <w:rFonts w:cstheme="minorHAnsi"/>
        </w:rPr>
        <w:t xml:space="preserve"> flow</w:t>
      </w:r>
      <w:r w:rsidR="00BE6679">
        <w:rPr>
          <w:rFonts w:cstheme="minorHAnsi"/>
        </w:rPr>
        <w:t>ed</w:t>
      </w:r>
      <w:r w:rsidR="00BE6679" w:rsidRPr="00996C3C">
        <w:rPr>
          <w:rFonts w:cstheme="minorHAnsi"/>
        </w:rPr>
        <w:t xml:space="preserve"> down over his t</w:t>
      </w:r>
      <w:r w:rsidR="00BE6679">
        <w:rPr>
          <w:rFonts w:cstheme="minorHAnsi"/>
        </w:rPr>
        <w:t>attered</w:t>
      </w:r>
      <w:r w:rsidR="00BE6679" w:rsidRPr="00996C3C">
        <w:rPr>
          <w:rFonts w:cstheme="minorHAnsi"/>
        </w:rPr>
        <w:t xml:space="preserve"> limbs.</w:t>
      </w:r>
      <w:r w:rsidR="00652AE5">
        <w:rPr>
          <w:rFonts w:cstheme="minorHAnsi"/>
        </w:rPr>
        <w:t xml:space="preserve"> T</w:t>
      </w:r>
      <w:r w:rsidRPr="00996C3C">
        <w:rPr>
          <w:rFonts w:cstheme="minorHAnsi"/>
        </w:rPr>
        <w:t xml:space="preserve">issues of his </w:t>
      </w:r>
      <w:r w:rsidR="007403B2">
        <w:rPr>
          <w:rFonts w:cstheme="minorHAnsi"/>
        </w:rPr>
        <w:t xml:space="preserve">body </w:t>
      </w:r>
      <w:r w:rsidRPr="00996C3C">
        <w:rPr>
          <w:rFonts w:cstheme="minorHAnsi"/>
        </w:rPr>
        <w:t xml:space="preserve">were thrashed, bleeding, and weeping, and yet an overwhelming love emanated from the brutalized man known as Jesus. </w:t>
      </w:r>
    </w:p>
    <w:p w14:paraId="15F63564" w14:textId="4BCA63AD" w:rsidR="00996C3C" w:rsidRPr="00996C3C" w:rsidRDefault="00996C3C" w:rsidP="00996C3C">
      <w:pPr>
        <w:spacing w:line="480" w:lineRule="auto"/>
        <w:ind w:firstLine="720"/>
        <w:rPr>
          <w:rFonts w:cstheme="minorHAnsi"/>
        </w:rPr>
      </w:pPr>
      <w:r w:rsidRPr="00996C3C">
        <w:rPr>
          <w:rFonts w:cstheme="minorHAnsi"/>
        </w:rPr>
        <w:t xml:space="preserve"> </w:t>
      </w:r>
      <w:r w:rsidR="007403B2">
        <w:rPr>
          <w:rFonts w:cstheme="minorHAnsi"/>
        </w:rPr>
        <w:t xml:space="preserve">The </w:t>
      </w:r>
      <w:r w:rsidRPr="00996C3C">
        <w:rPr>
          <w:rFonts w:cstheme="minorHAnsi"/>
        </w:rPr>
        <w:t>crowd hurled insults at Jesus. "</w:t>
      </w:r>
      <w:r w:rsidR="00652AE5">
        <w:rPr>
          <w:rFonts w:cstheme="minorHAnsi"/>
        </w:rPr>
        <w:t>If you are the Son of God, come down from the cross.”</w:t>
      </w:r>
      <w:r w:rsidR="004A68FF">
        <w:rPr>
          <w:rStyle w:val="FootnoteReference"/>
          <w:rFonts w:cstheme="minorHAnsi"/>
        </w:rPr>
        <w:footnoteReference w:id="2"/>
      </w:r>
      <w:r w:rsidR="00652AE5">
        <w:rPr>
          <w:rFonts w:cstheme="minorHAnsi"/>
        </w:rPr>
        <w:t xml:space="preserve"> The chief priests and scribes berated him. “</w:t>
      </w:r>
      <w:r w:rsidR="007403B2">
        <w:rPr>
          <w:rFonts w:cstheme="minorHAnsi"/>
        </w:rPr>
        <w:t xml:space="preserve">He saved </w:t>
      </w:r>
      <w:r w:rsidR="00FE6513" w:rsidRPr="00996C3C">
        <w:rPr>
          <w:rFonts w:cstheme="minorHAnsi"/>
        </w:rPr>
        <w:t>others;</w:t>
      </w:r>
      <w:r w:rsidRPr="00996C3C">
        <w:rPr>
          <w:rFonts w:cstheme="minorHAnsi"/>
        </w:rPr>
        <w:t xml:space="preserve"> he </w:t>
      </w:r>
      <w:r w:rsidR="00652AE5">
        <w:rPr>
          <w:rFonts w:cstheme="minorHAnsi"/>
        </w:rPr>
        <w:t>cannot save himself.</w:t>
      </w:r>
      <w:r w:rsidRPr="00996C3C">
        <w:rPr>
          <w:rFonts w:cstheme="minorHAnsi"/>
        </w:rPr>
        <w:t>"</w:t>
      </w:r>
      <w:r w:rsidR="004A68FF">
        <w:rPr>
          <w:rStyle w:val="FootnoteReference"/>
          <w:rFonts w:cstheme="minorHAnsi"/>
        </w:rPr>
        <w:footnoteReference w:id="3"/>
      </w:r>
      <w:r w:rsidRPr="00996C3C">
        <w:rPr>
          <w:rFonts w:cstheme="minorHAnsi"/>
        </w:rPr>
        <w:t xml:space="preserve"> </w:t>
      </w:r>
    </w:p>
    <w:p w14:paraId="216AE798" w14:textId="1B4D98F9" w:rsidR="00996C3C" w:rsidRPr="00996C3C" w:rsidRDefault="00996C3C" w:rsidP="00996C3C">
      <w:pPr>
        <w:spacing w:line="480" w:lineRule="auto"/>
        <w:rPr>
          <w:rFonts w:cstheme="minorHAnsi"/>
        </w:rPr>
      </w:pPr>
      <w:r w:rsidRPr="00996C3C">
        <w:rPr>
          <w:rFonts w:cstheme="minorHAnsi"/>
        </w:rPr>
        <w:t xml:space="preserve"> </w:t>
      </w:r>
      <w:r>
        <w:rPr>
          <w:rFonts w:cstheme="minorHAnsi"/>
        </w:rPr>
        <w:tab/>
      </w:r>
      <w:proofErr w:type="spellStart"/>
      <w:r w:rsidRPr="00996C3C">
        <w:rPr>
          <w:rFonts w:cstheme="minorHAnsi"/>
        </w:rPr>
        <w:t>Gestas</w:t>
      </w:r>
      <w:proofErr w:type="spellEnd"/>
      <w:r w:rsidRPr="00996C3C">
        <w:rPr>
          <w:rFonts w:cstheme="minorHAnsi"/>
        </w:rPr>
        <w:t xml:space="preserve"> repeated the indictment suddenly, without thought or control. It was like the accusation was forced from him by an evil life-force. This thief on the Savior's left repeated the indictment again, suddenly, and then felt overwhelming sorrow and shame. </w:t>
      </w:r>
    </w:p>
    <w:p w14:paraId="1D43676C" w14:textId="5874E2F5" w:rsidR="00996C3C" w:rsidRPr="00996C3C" w:rsidRDefault="00996C3C" w:rsidP="00996C3C">
      <w:pPr>
        <w:spacing w:line="480" w:lineRule="auto"/>
        <w:rPr>
          <w:rFonts w:cstheme="minorHAnsi"/>
        </w:rPr>
      </w:pPr>
      <w:r w:rsidRPr="00996C3C">
        <w:rPr>
          <w:rFonts w:cstheme="minorHAnsi"/>
        </w:rPr>
        <w:t xml:space="preserve"> </w:t>
      </w:r>
      <w:r>
        <w:rPr>
          <w:rFonts w:cstheme="minorHAnsi"/>
        </w:rPr>
        <w:tab/>
      </w:r>
      <w:r w:rsidRPr="00996C3C">
        <w:rPr>
          <w:rFonts w:cstheme="minorHAnsi"/>
        </w:rPr>
        <w:t>"Do</w:t>
      </w:r>
      <w:r w:rsidR="00652AE5">
        <w:rPr>
          <w:rFonts w:cstheme="minorHAnsi"/>
        </w:rPr>
        <w:t xml:space="preserve"> you not fear God, since you are under the same sentence of condemnation?”</w:t>
      </w:r>
      <w:r w:rsidR="004A68FF">
        <w:rPr>
          <w:rStyle w:val="FootnoteReference"/>
          <w:rFonts w:cstheme="minorHAnsi"/>
        </w:rPr>
        <w:footnoteReference w:id="4"/>
      </w:r>
      <w:r w:rsidR="00652AE5">
        <w:rPr>
          <w:rFonts w:cstheme="minorHAnsi"/>
        </w:rPr>
        <w:t xml:space="preserve"> The thief on Jesus’ </w:t>
      </w:r>
      <w:r w:rsidRPr="00996C3C">
        <w:rPr>
          <w:rFonts w:cstheme="minorHAnsi"/>
        </w:rPr>
        <w:t xml:space="preserve">right rebuked </w:t>
      </w:r>
      <w:proofErr w:type="spellStart"/>
      <w:r w:rsidRPr="00996C3C">
        <w:rPr>
          <w:rFonts w:cstheme="minorHAnsi"/>
        </w:rPr>
        <w:t>Gestas</w:t>
      </w:r>
      <w:proofErr w:type="spellEnd"/>
      <w:r w:rsidRPr="00996C3C">
        <w:rPr>
          <w:rFonts w:cstheme="minorHAnsi"/>
        </w:rPr>
        <w:t xml:space="preserve">. And then it happened. Jesus turned his torn shredded head to his side. With great difficulty, </w:t>
      </w:r>
      <w:r w:rsidR="007403B2">
        <w:rPr>
          <w:rFonts w:cstheme="minorHAnsi"/>
        </w:rPr>
        <w:t xml:space="preserve">he </w:t>
      </w:r>
      <w:r w:rsidRPr="00996C3C">
        <w:rPr>
          <w:rFonts w:cstheme="minorHAnsi"/>
        </w:rPr>
        <w:t xml:space="preserve">made eye contact with </w:t>
      </w:r>
      <w:proofErr w:type="spellStart"/>
      <w:r w:rsidRPr="00996C3C">
        <w:rPr>
          <w:rFonts w:cstheme="minorHAnsi"/>
        </w:rPr>
        <w:t>Gestas</w:t>
      </w:r>
      <w:proofErr w:type="spellEnd"/>
      <w:r w:rsidRPr="00996C3C">
        <w:rPr>
          <w:rFonts w:cstheme="minorHAnsi"/>
        </w:rPr>
        <w:t xml:space="preserve">, his silent stare beginning a super-natural transformation. The stare penetrated </w:t>
      </w:r>
      <w:proofErr w:type="spellStart"/>
      <w:r w:rsidRPr="00996C3C">
        <w:rPr>
          <w:rFonts w:cstheme="minorHAnsi"/>
        </w:rPr>
        <w:t>Gestas</w:t>
      </w:r>
      <w:proofErr w:type="spellEnd"/>
      <w:r w:rsidRPr="00996C3C">
        <w:rPr>
          <w:rFonts w:cstheme="minorHAnsi"/>
        </w:rPr>
        <w:t xml:space="preserve">' tattered soul. Its disapproval hurt worse than his wounds but was eventually replaced with an all understanding peace. </w:t>
      </w:r>
    </w:p>
    <w:p w14:paraId="3DE34C5D" w14:textId="0EBD7A47" w:rsidR="00996C3C" w:rsidRPr="00996C3C" w:rsidRDefault="00996C3C" w:rsidP="00996C3C">
      <w:pPr>
        <w:spacing w:line="480" w:lineRule="auto"/>
        <w:rPr>
          <w:rFonts w:cstheme="minorHAnsi"/>
        </w:rPr>
      </w:pPr>
      <w:r w:rsidRPr="00996C3C">
        <w:rPr>
          <w:rFonts w:cstheme="minorHAnsi"/>
        </w:rPr>
        <w:t xml:space="preserve"> </w:t>
      </w:r>
      <w:r>
        <w:rPr>
          <w:rFonts w:cstheme="minorHAnsi"/>
        </w:rPr>
        <w:tab/>
      </w:r>
      <w:r w:rsidRPr="00996C3C">
        <w:rPr>
          <w:rFonts w:cstheme="minorHAnsi"/>
        </w:rPr>
        <w:t xml:space="preserve">Breathing now was a tortured process. As </w:t>
      </w:r>
      <w:proofErr w:type="spellStart"/>
      <w:r w:rsidRPr="00996C3C">
        <w:rPr>
          <w:rFonts w:cstheme="minorHAnsi"/>
        </w:rPr>
        <w:t>Gestas</w:t>
      </w:r>
      <w:proofErr w:type="spellEnd"/>
      <w:r w:rsidRPr="00996C3C">
        <w:rPr>
          <w:rFonts w:cstheme="minorHAnsi"/>
        </w:rPr>
        <w:t xml:space="preserve"> struggled to lift himself for air, he grew weaker and weaker. Coughing was ineffective at clearing his airways. He gurgled and spat, wheezing for every ounce of air.</w:t>
      </w:r>
    </w:p>
    <w:p w14:paraId="53F5531E" w14:textId="5D9B6A4F" w:rsidR="00996C3C" w:rsidRPr="00996C3C" w:rsidRDefault="00996C3C" w:rsidP="00996C3C">
      <w:pPr>
        <w:spacing w:line="480" w:lineRule="auto"/>
        <w:rPr>
          <w:rFonts w:cstheme="minorHAnsi"/>
        </w:rPr>
      </w:pPr>
      <w:r w:rsidRPr="00996C3C">
        <w:rPr>
          <w:rFonts w:cstheme="minorHAnsi"/>
        </w:rPr>
        <w:t xml:space="preserve"> </w:t>
      </w:r>
      <w:r>
        <w:rPr>
          <w:rFonts w:cstheme="minorHAnsi"/>
        </w:rPr>
        <w:tab/>
      </w:r>
      <w:r w:rsidRPr="00996C3C">
        <w:rPr>
          <w:rFonts w:cstheme="minorHAnsi"/>
        </w:rPr>
        <w:t xml:space="preserve">Jesus would not leave him alone. Passion emanated from </w:t>
      </w:r>
      <w:r w:rsidR="007403B2">
        <w:rPr>
          <w:rFonts w:cstheme="minorHAnsi"/>
        </w:rPr>
        <w:t>him. L</w:t>
      </w:r>
      <w:r w:rsidRPr="00996C3C">
        <w:rPr>
          <w:rFonts w:cstheme="minorHAnsi"/>
        </w:rPr>
        <w:t>ove, adoration,</w:t>
      </w:r>
      <w:r w:rsidR="007403B2">
        <w:rPr>
          <w:rFonts w:cstheme="minorHAnsi"/>
        </w:rPr>
        <w:t xml:space="preserve"> and </w:t>
      </w:r>
      <w:r w:rsidRPr="00996C3C">
        <w:rPr>
          <w:rFonts w:cstheme="minorHAnsi"/>
        </w:rPr>
        <w:t xml:space="preserve">tenderness </w:t>
      </w:r>
      <w:r w:rsidR="004A68FF">
        <w:rPr>
          <w:rFonts w:cstheme="minorHAnsi"/>
        </w:rPr>
        <w:t xml:space="preserve">overwhelmingly </w:t>
      </w:r>
      <w:r w:rsidRPr="00996C3C">
        <w:rPr>
          <w:rFonts w:cstheme="minorHAnsi"/>
        </w:rPr>
        <w:t>obvious, and it burn</w:t>
      </w:r>
      <w:r w:rsidR="007403B2">
        <w:rPr>
          <w:rFonts w:cstheme="minorHAnsi"/>
        </w:rPr>
        <w:t>ed</w:t>
      </w:r>
      <w:r w:rsidRPr="00996C3C">
        <w:rPr>
          <w:rFonts w:cstheme="minorHAnsi"/>
        </w:rPr>
        <w:t xml:space="preserve"> the evil soul of </w:t>
      </w:r>
      <w:proofErr w:type="spellStart"/>
      <w:r w:rsidRPr="00996C3C">
        <w:rPr>
          <w:rFonts w:cstheme="minorHAnsi"/>
        </w:rPr>
        <w:t>Gestas</w:t>
      </w:r>
      <w:proofErr w:type="spellEnd"/>
      <w:r w:rsidRPr="00996C3C">
        <w:rPr>
          <w:rFonts w:cstheme="minorHAnsi"/>
        </w:rPr>
        <w:t xml:space="preserve"> like fire to paper.  He was nearly gone when dense darkness came across the land. </w:t>
      </w:r>
    </w:p>
    <w:p w14:paraId="73119220" w14:textId="1CEF92D2" w:rsidR="00B24FAF" w:rsidRDefault="00996C3C" w:rsidP="00996C3C">
      <w:pPr>
        <w:spacing w:line="480" w:lineRule="auto"/>
        <w:rPr>
          <w:rFonts w:cstheme="minorHAnsi"/>
        </w:rPr>
      </w:pPr>
      <w:r w:rsidRPr="00996C3C">
        <w:rPr>
          <w:rFonts w:cstheme="minorHAnsi"/>
        </w:rPr>
        <w:lastRenderedPageBreak/>
        <w:t xml:space="preserve"> </w:t>
      </w:r>
      <w:r>
        <w:rPr>
          <w:rFonts w:cstheme="minorHAnsi"/>
        </w:rPr>
        <w:tab/>
      </w:r>
      <w:r w:rsidRPr="00996C3C">
        <w:rPr>
          <w:rFonts w:cstheme="minorHAnsi"/>
        </w:rPr>
        <w:t>"</w:t>
      </w:r>
      <w:bookmarkStart w:id="0" w:name="OLE_LINK1"/>
      <w:bookmarkStart w:id="1" w:name="OLE_LINK2"/>
      <w:r w:rsidR="00C007D3">
        <w:rPr>
          <w:rFonts w:cstheme="minorHAnsi"/>
        </w:rPr>
        <w:t xml:space="preserve">Eli, Eli, </w:t>
      </w:r>
      <w:proofErr w:type="spellStart"/>
      <w:r w:rsidR="00C007D3">
        <w:rPr>
          <w:rFonts w:cstheme="minorHAnsi"/>
        </w:rPr>
        <w:t>lan’ma</w:t>
      </w:r>
      <w:proofErr w:type="spellEnd"/>
      <w:r w:rsidR="00C007D3">
        <w:rPr>
          <w:rFonts w:cstheme="minorHAnsi"/>
        </w:rPr>
        <w:t xml:space="preserve"> </w:t>
      </w:r>
      <w:proofErr w:type="spellStart"/>
      <w:r w:rsidR="00C007D3">
        <w:rPr>
          <w:rFonts w:cstheme="minorHAnsi"/>
        </w:rPr>
        <w:t>sabach-tha’ni</w:t>
      </w:r>
      <w:bookmarkEnd w:id="0"/>
      <w:bookmarkEnd w:id="1"/>
      <w:proofErr w:type="spellEnd"/>
      <w:r w:rsidR="00C007D3">
        <w:rPr>
          <w:rFonts w:cstheme="minorHAnsi"/>
        </w:rPr>
        <w:t>?</w:t>
      </w:r>
      <w:r w:rsidR="004A68FF">
        <w:rPr>
          <w:rFonts w:cstheme="minorHAnsi"/>
        </w:rPr>
        <w:t>”</w:t>
      </w:r>
      <w:r w:rsidR="00C007D3">
        <w:rPr>
          <w:rFonts w:cstheme="minorHAnsi"/>
        </w:rPr>
        <w:t xml:space="preserve"> That is, ‘My God, my God, why hast thou forsaken me?</w:t>
      </w:r>
      <w:r w:rsidR="004A68FF">
        <w:rPr>
          <w:rFonts w:cstheme="minorHAnsi"/>
        </w:rPr>
        <w:t>”</w:t>
      </w:r>
      <w:r w:rsidR="004A68FF">
        <w:rPr>
          <w:rStyle w:val="FootnoteReference"/>
          <w:rFonts w:cstheme="minorHAnsi"/>
        </w:rPr>
        <w:footnoteReference w:id="5"/>
      </w:r>
      <w:r w:rsidR="00C007D3">
        <w:rPr>
          <w:rFonts w:cstheme="minorHAnsi"/>
        </w:rPr>
        <w:t xml:space="preserve"> “Then Jesus, crying with a loud voice, said, ‘Father, into thy hands I commit my spirit!”</w:t>
      </w:r>
      <w:r w:rsidR="004A68FF">
        <w:rPr>
          <w:rStyle w:val="FootnoteReference"/>
          <w:rFonts w:cstheme="minorHAnsi"/>
        </w:rPr>
        <w:footnoteReference w:id="6"/>
      </w:r>
      <w:r w:rsidRPr="00996C3C">
        <w:rPr>
          <w:rFonts w:cstheme="minorHAnsi"/>
        </w:rPr>
        <w:t xml:space="preserve"> And with that, the Savior breathed his last. The battered thief felt an emptiness beyond description. Gone was the light of the world</w:t>
      </w:r>
      <w:r w:rsidR="007403B2">
        <w:rPr>
          <w:rFonts w:cstheme="minorHAnsi"/>
        </w:rPr>
        <w:t>. G</w:t>
      </w:r>
      <w:r w:rsidRPr="00996C3C">
        <w:rPr>
          <w:rFonts w:cstheme="minorHAnsi"/>
        </w:rPr>
        <w:t>one was a powerful sense of forgiveness. He struggled for air</w:t>
      </w:r>
      <w:r w:rsidR="007403B2">
        <w:rPr>
          <w:rFonts w:cstheme="minorHAnsi"/>
        </w:rPr>
        <w:t xml:space="preserve"> one last painful </w:t>
      </w:r>
      <w:r w:rsidR="00503F22">
        <w:rPr>
          <w:rFonts w:cstheme="minorHAnsi"/>
        </w:rPr>
        <w:t>time and</w:t>
      </w:r>
      <w:r w:rsidRPr="00996C3C">
        <w:rPr>
          <w:rFonts w:cstheme="minorHAnsi"/>
        </w:rPr>
        <w:t xml:space="preserve"> was catapulted into eternity. </w:t>
      </w:r>
    </w:p>
    <w:p w14:paraId="528C2CA8" w14:textId="77777777" w:rsidR="00B24FAF" w:rsidRDefault="00B24FAF" w:rsidP="00996C3C">
      <w:pPr>
        <w:spacing w:line="480" w:lineRule="auto"/>
        <w:rPr>
          <w:rFonts w:cstheme="minorHAnsi"/>
        </w:rPr>
      </w:pPr>
    </w:p>
    <w:p w14:paraId="05FFFD90" w14:textId="77777777" w:rsidR="00B24FAF" w:rsidRPr="004A68FF" w:rsidRDefault="00B24FAF" w:rsidP="00996C3C">
      <w:pPr>
        <w:spacing w:line="480" w:lineRule="auto"/>
        <w:rPr>
          <w:rFonts w:cstheme="minorHAnsi"/>
        </w:rPr>
      </w:pPr>
      <w:r w:rsidRPr="004A68FF">
        <w:rPr>
          <w:rFonts w:cstheme="minorHAnsi"/>
        </w:rPr>
        <w:t>Author’s Note:</w:t>
      </w:r>
    </w:p>
    <w:p w14:paraId="174167A3" w14:textId="4992E406" w:rsidR="00B24FAF" w:rsidRPr="004A68FF" w:rsidRDefault="00B24FAF" w:rsidP="00B24FAF">
      <w:pPr>
        <w:pStyle w:val="FootnoteText"/>
        <w:rPr>
          <w:sz w:val="24"/>
          <w:szCs w:val="24"/>
        </w:rPr>
      </w:pPr>
      <w:r w:rsidRPr="004A68FF">
        <w:rPr>
          <w:rFonts w:cstheme="minorHAnsi"/>
          <w:sz w:val="24"/>
          <w:szCs w:val="24"/>
        </w:rPr>
        <w:t xml:space="preserve">All scripture come from the </w:t>
      </w:r>
      <w:r w:rsidRPr="004A68FF">
        <w:rPr>
          <w:sz w:val="24"/>
          <w:szCs w:val="24"/>
        </w:rPr>
        <w:t xml:space="preserve">Revised Standard Version of the Holy Bible. Included scripture are in quotes with footnotes. </w:t>
      </w:r>
    </w:p>
    <w:p w14:paraId="545674AD" w14:textId="43318AB7" w:rsidR="00006658" w:rsidRPr="00996C3C" w:rsidRDefault="00B24FAF" w:rsidP="00996C3C">
      <w:pPr>
        <w:spacing w:line="480" w:lineRule="auto"/>
        <w:rPr>
          <w:rFonts w:cstheme="minorHAnsi"/>
        </w:rPr>
      </w:pPr>
      <w:r>
        <w:rPr>
          <w:rFonts w:cstheme="minorHAnsi"/>
        </w:rPr>
        <w:t xml:space="preserve"> </w:t>
      </w:r>
      <w:r w:rsidR="00996C3C" w:rsidRPr="00996C3C">
        <w:rPr>
          <w:rFonts w:cstheme="minorHAnsi"/>
        </w:rPr>
        <w:t xml:space="preserve">  </w:t>
      </w:r>
    </w:p>
    <w:p w14:paraId="462A371C" w14:textId="77777777" w:rsidR="00006658" w:rsidRPr="00996C3C" w:rsidRDefault="00006658" w:rsidP="00996C3C">
      <w:pPr>
        <w:spacing w:line="480" w:lineRule="auto"/>
        <w:rPr>
          <w:rFonts w:cstheme="minorHAnsi"/>
        </w:rPr>
      </w:pPr>
    </w:p>
    <w:p w14:paraId="05BC4C16" w14:textId="77777777" w:rsidR="00584343" w:rsidRPr="00996C3C" w:rsidRDefault="00584343" w:rsidP="00996C3C">
      <w:pPr>
        <w:spacing w:line="480" w:lineRule="auto"/>
        <w:rPr>
          <w:rFonts w:cstheme="minorHAnsi"/>
        </w:rPr>
      </w:pPr>
    </w:p>
    <w:sectPr w:rsidR="00584343" w:rsidRPr="00996C3C" w:rsidSect="00374BB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3467A" w14:textId="77777777" w:rsidR="00097636" w:rsidRDefault="00097636" w:rsidP="007638A2">
      <w:r>
        <w:separator/>
      </w:r>
    </w:p>
  </w:endnote>
  <w:endnote w:type="continuationSeparator" w:id="0">
    <w:p w14:paraId="7419B57E" w14:textId="77777777" w:rsidR="00097636" w:rsidRDefault="00097636" w:rsidP="0076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6667079"/>
      <w:docPartObj>
        <w:docPartGallery w:val="Page Numbers (Bottom of Page)"/>
        <w:docPartUnique/>
      </w:docPartObj>
    </w:sdtPr>
    <w:sdtEndPr>
      <w:rPr>
        <w:rStyle w:val="PageNumber"/>
      </w:rPr>
    </w:sdtEndPr>
    <w:sdtContent>
      <w:p w14:paraId="5E06A8B5" w14:textId="00678D49" w:rsidR="007638A2" w:rsidRDefault="007638A2" w:rsidP="00006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3BB56" w14:textId="77777777" w:rsidR="007638A2" w:rsidRDefault="007638A2" w:rsidP="00006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1557547"/>
      <w:docPartObj>
        <w:docPartGallery w:val="Page Numbers (Bottom of Page)"/>
        <w:docPartUnique/>
      </w:docPartObj>
    </w:sdtPr>
    <w:sdtEndPr>
      <w:rPr>
        <w:rStyle w:val="PageNumber"/>
      </w:rPr>
    </w:sdtEndPr>
    <w:sdtContent>
      <w:p w14:paraId="1C64F559" w14:textId="0C4CB98E" w:rsidR="00006658" w:rsidRDefault="00006658" w:rsidP="00A512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A2ED0D4" w14:textId="6D8F5B15" w:rsidR="007638A2" w:rsidRDefault="00006658" w:rsidP="00006658">
    <w:pPr>
      <w:pStyle w:val="NoSpacing"/>
      <w:pBdr>
        <w:bottom w:val="single" w:sz="18" w:space="15" w:color="262626" w:themeColor="text1" w:themeTint="D9"/>
      </w:pBdr>
      <w:ind w:right="360"/>
    </w:pPr>
    <w:r>
      <w:rPr>
        <w:i/>
        <w:sz w:val="28"/>
        <w:szCs w:val="28"/>
      </w:rPr>
      <w:t>The Second Thief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8F1DC" w14:textId="77777777" w:rsidR="00097636" w:rsidRDefault="00097636" w:rsidP="007638A2">
      <w:r>
        <w:separator/>
      </w:r>
    </w:p>
  </w:footnote>
  <w:footnote w:type="continuationSeparator" w:id="0">
    <w:p w14:paraId="5E5F4957" w14:textId="77777777" w:rsidR="00097636" w:rsidRDefault="00097636" w:rsidP="007638A2">
      <w:r>
        <w:continuationSeparator/>
      </w:r>
    </w:p>
  </w:footnote>
  <w:footnote w:id="1">
    <w:p w14:paraId="4CFFA0B1" w14:textId="77777777" w:rsidR="004A68FF" w:rsidRDefault="004A68FF" w:rsidP="004A68FF">
      <w:pPr>
        <w:pStyle w:val="FootnoteText"/>
      </w:pPr>
      <w:r>
        <w:rPr>
          <w:rStyle w:val="FootnoteReference"/>
        </w:rPr>
        <w:footnoteRef/>
      </w:r>
      <w:r>
        <w:t xml:space="preserve"> The short Roman Fighting sword used by Roman foot soldiers, introduced in the third century </w:t>
      </w:r>
      <w:proofErr w:type="gramStart"/>
      <w:r>
        <w:t>B.C..</w:t>
      </w:r>
      <w:proofErr w:type="gramEnd"/>
    </w:p>
    <w:p w14:paraId="38E0A00F" w14:textId="05C4762E" w:rsidR="004A68FF" w:rsidRDefault="004A68FF">
      <w:pPr>
        <w:pStyle w:val="FootnoteText"/>
      </w:pPr>
    </w:p>
  </w:footnote>
  <w:footnote w:id="2">
    <w:p w14:paraId="2353611C" w14:textId="7F43DDE8" w:rsidR="004A68FF" w:rsidRDefault="004A68FF">
      <w:pPr>
        <w:pStyle w:val="FootnoteText"/>
      </w:pPr>
      <w:r>
        <w:rPr>
          <w:rStyle w:val="FootnoteReference"/>
        </w:rPr>
        <w:footnoteRef/>
      </w:r>
      <w:r>
        <w:t xml:space="preserve"> </w:t>
      </w:r>
      <w:r w:rsidRPr="004A68FF">
        <w:t>Matthew 27: 39 Revised Standard Version of the Holy Bible.</w:t>
      </w:r>
    </w:p>
  </w:footnote>
  <w:footnote w:id="3">
    <w:p w14:paraId="2E5EBCCA" w14:textId="528AC4B0" w:rsidR="004A68FF" w:rsidRDefault="004A68FF">
      <w:pPr>
        <w:pStyle w:val="FootnoteText"/>
      </w:pPr>
      <w:r>
        <w:rPr>
          <w:rStyle w:val="FootnoteReference"/>
        </w:rPr>
        <w:footnoteRef/>
      </w:r>
      <w:r>
        <w:t xml:space="preserve"> </w:t>
      </w:r>
      <w:r w:rsidRPr="004A68FF">
        <w:t>Matthew 27: 42.</w:t>
      </w:r>
    </w:p>
  </w:footnote>
  <w:footnote w:id="4">
    <w:p w14:paraId="1733AE11" w14:textId="60803010" w:rsidR="004A68FF" w:rsidRDefault="004A68FF">
      <w:pPr>
        <w:pStyle w:val="FootnoteText"/>
      </w:pPr>
      <w:r>
        <w:rPr>
          <w:rStyle w:val="FootnoteReference"/>
        </w:rPr>
        <w:footnoteRef/>
      </w:r>
      <w:r>
        <w:t xml:space="preserve"> </w:t>
      </w:r>
      <w:r w:rsidRPr="004A68FF">
        <w:t>Luke 23: 40.</w:t>
      </w:r>
    </w:p>
  </w:footnote>
  <w:footnote w:id="5">
    <w:p w14:paraId="098120FB" w14:textId="344003D5" w:rsidR="004A68FF" w:rsidRDefault="004A68FF">
      <w:pPr>
        <w:pStyle w:val="FootnoteText"/>
      </w:pPr>
      <w:r>
        <w:rPr>
          <w:rStyle w:val="FootnoteReference"/>
        </w:rPr>
        <w:footnoteRef/>
      </w:r>
      <w:r>
        <w:t xml:space="preserve"> Matthew 27:46.</w:t>
      </w:r>
    </w:p>
  </w:footnote>
  <w:footnote w:id="6">
    <w:p w14:paraId="2DE0516A" w14:textId="341E3E69" w:rsidR="004A68FF" w:rsidRDefault="004A68FF">
      <w:pPr>
        <w:pStyle w:val="FootnoteText"/>
      </w:pPr>
      <w:r>
        <w:rPr>
          <w:rStyle w:val="FootnoteReference"/>
        </w:rPr>
        <w:footnoteRef/>
      </w:r>
      <w:r>
        <w:t xml:space="preserve"> Matthew 27: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EA"/>
    <w:rsid w:val="0000172D"/>
    <w:rsid w:val="00006658"/>
    <w:rsid w:val="00085E39"/>
    <w:rsid w:val="00097636"/>
    <w:rsid w:val="000A628B"/>
    <w:rsid w:val="001515A8"/>
    <w:rsid w:val="0017497D"/>
    <w:rsid w:val="00191F9A"/>
    <w:rsid w:val="001B35EA"/>
    <w:rsid w:val="001C690D"/>
    <w:rsid w:val="00286A64"/>
    <w:rsid w:val="002C4458"/>
    <w:rsid w:val="002D32C4"/>
    <w:rsid w:val="003275FC"/>
    <w:rsid w:val="00374BB8"/>
    <w:rsid w:val="003A2D11"/>
    <w:rsid w:val="00401597"/>
    <w:rsid w:val="0040792A"/>
    <w:rsid w:val="00442CE2"/>
    <w:rsid w:val="00462B0E"/>
    <w:rsid w:val="004A68FF"/>
    <w:rsid w:val="004B74B4"/>
    <w:rsid w:val="00503F22"/>
    <w:rsid w:val="005624D9"/>
    <w:rsid w:val="00584343"/>
    <w:rsid w:val="005B3613"/>
    <w:rsid w:val="005D21BE"/>
    <w:rsid w:val="005D3274"/>
    <w:rsid w:val="0063239E"/>
    <w:rsid w:val="006460C7"/>
    <w:rsid w:val="00652AE5"/>
    <w:rsid w:val="00661567"/>
    <w:rsid w:val="00676DB7"/>
    <w:rsid w:val="006A17F0"/>
    <w:rsid w:val="006C1DA3"/>
    <w:rsid w:val="006E64E0"/>
    <w:rsid w:val="006F4151"/>
    <w:rsid w:val="007403B2"/>
    <w:rsid w:val="00752323"/>
    <w:rsid w:val="00763283"/>
    <w:rsid w:val="007638A2"/>
    <w:rsid w:val="007A78FC"/>
    <w:rsid w:val="007D6E1D"/>
    <w:rsid w:val="0080348B"/>
    <w:rsid w:val="00847C0D"/>
    <w:rsid w:val="008B3BCB"/>
    <w:rsid w:val="008C3672"/>
    <w:rsid w:val="008D6CCC"/>
    <w:rsid w:val="008E5B88"/>
    <w:rsid w:val="009129CB"/>
    <w:rsid w:val="00996C3C"/>
    <w:rsid w:val="009A576C"/>
    <w:rsid w:val="00A52942"/>
    <w:rsid w:val="00AC23EB"/>
    <w:rsid w:val="00AD535F"/>
    <w:rsid w:val="00AF37E5"/>
    <w:rsid w:val="00B013EF"/>
    <w:rsid w:val="00B24FAF"/>
    <w:rsid w:val="00B372A0"/>
    <w:rsid w:val="00BB04DF"/>
    <w:rsid w:val="00BD070E"/>
    <w:rsid w:val="00BE6679"/>
    <w:rsid w:val="00C007D3"/>
    <w:rsid w:val="00CF664D"/>
    <w:rsid w:val="00DD1798"/>
    <w:rsid w:val="00DF20A3"/>
    <w:rsid w:val="00E404DF"/>
    <w:rsid w:val="00E470B8"/>
    <w:rsid w:val="00E604E4"/>
    <w:rsid w:val="00E85E1C"/>
    <w:rsid w:val="00E9401E"/>
    <w:rsid w:val="00E97CE4"/>
    <w:rsid w:val="00EA2D69"/>
    <w:rsid w:val="00EB7DF7"/>
    <w:rsid w:val="00EE2AC5"/>
    <w:rsid w:val="00F031A3"/>
    <w:rsid w:val="00F06869"/>
    <w:rsid w:val="00F07275"/>
    <w:rsid w:val="00F12F72"/>
    <w:rsid w:val="00F222F2"/>
    <w:rsid w:val="00F832EA"/>
    <w:rsid w:val="00FE65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DB2540"/>
  <w14:defaultImageDpi w14:val="32767"/>
  <w15:chartTrackingRefBased/>
  <w15:docId w15:val="{1FD9AFA6-3752-4F42-BD5A-812C3769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4343"/>
  </w:style>
  <w:style w:type="character" w:customStyle="1" w:styleId="reftext">
    <w:name w:val="reftext"/>
    <w:basedOn w:val="DefaultParagraphFont"/>
    <w:rsid w:val="00584343"/>
  </w:style>
  <w:style w:type="character" w:styleId="Hyperlink">
    <w:name w:val="Hyperlink"/>
    <w:basedOn w:val="DefaultParagraphFont"/>
    <w:uiPriority w:val="99"/>
    <w:unhideWhenUsed/>
    <w:rsid w:val="00584343"/>
    <w:rPr>
      <w:color w:val="0000FF"/>
      <w:u w:val="single"/>
    </w:rPr>
  </w:style>
  <w:style w:type="paragraph" w:styleId="Footer">
    <w:name w:val="footer"/>
    <w:basedOn w:val="Normal"/>
    <w:link w:val="FooterChar"/>
    <w:uiPriority w:val="99"/>
    <w:unhideWhenUsed/>
    <w:rsid w:val="007638A2"/>
    <w:pPr>
      <w:tabs>
        <w:tab w:val="center" w:pos="4680"/>
        <w:tab w:val="right" w:pos="9360"/>
      </w:tabs>
    </w:pPr>
  </w:style>
  <w:style w:type="character" w:customStyle="1" w:styleId="FooterChar">
    <w:name w:val="Footer Char"/>
    <w:basedOn w:val="DefaultParagraphFont"/>
    <w:link w:val="Footer"/>
    <w:uiPriority w:val="99"/>
    <w:rsid w:val="007638A2"/>
  </w:style>
  <w:style w:type="character" w:styleId="PageNumber">
    <w:name w:val="page number"/>
    <w:basedOn w:val="DefaultParagraphFont"/>
    <w:uiPriority w:val="99"/>
    <w:semiHidden/>
    <w:unhideWhenUsed/>
    <w:rsid w:val="007638A2"/>
  </w:style>
  <w:style w:type="paragraph" w:styleId="Header">
    <w:name w:val="header"/>
    <w:basedOn w:val="Normal"/>
    <w:link w:val="HeaderChar"/>
    <w:uiPriority w:val="99"/>
    <w:unhideWhenUsed/>
    <w:rsid w:val="00006658"/>
    <w:pPr>
      <w:tabs>
        <w:tab w:val="center" w:pos="4680"/>
        <w:tab w:val="right" w:pos="9360"/>
      </w:tabs>
    </w:pPr>
  </w:style>
  <w:style w:type="character" w:customStyle="1" w:styleId="HeaderChar">
    <w:name w:val="Header Char"/>
    <w:basedOn w:val="DefaultParagraphFont"/>
    <w:link w:val="Header"/>
    <w:uiPriority w:val="99"/>
    <w:rsid w:val="00006658"/>
  </w:style>
  <w:style w:type="paragraph" w:styleId="NoSpacing">
    <w:name w:val="No Spacing"/>
    <w:uiPriority w:val="1"/>
    <w:qFormat/>
    <w:rsid w:val="00006658"/>
    <w:rPr>
      <w:rFonts w:eastAsiaTheme="minorEastAsia"/>
      <w:sz w:val="22"/>
      <w:szCs w:val="22"/>
      <w:lang w:eastAsia="zh-CN"/>
    </w:rPr>
  </w:style>
  <w:style w:type="paragraph" w:styleId="FootnoteText">
    <w:name w:val="footnote text"/>
    <w:basedOn w:val="Normal"/>
    <w:link w:val="FootnoteTextChar"/>
    <w:uiPriority w:val="99"/>
    <w:semiHidden/>
    <w:unhideWhenUsed/>
    <w:rsid w:val="00652AE5"/>
    <w:rPr>
      <w:sz w:val="20"/>
      <w:szCs w:val="20"/>
    </w:rPr>
  </w:style>
  <w:style w:type="character" w:customStyle="1" w:styleId="FootnoteTextChar">
    <w:name w:val="Footnote Text Char"/>
    <w:basedOn w:val="DefaultParagraphFont"/>
    <w:link w:val="FootnoteText"/>
    <w:uiPriority w:val="99"/>
    <w:semiHidden/>
    <w:rsid w:val="00652AE5"/>
    <w:rPr>
      <w:sz w:val="20"/>
      <w:szCs w:val="20"/>
    </w:rPr>
  </w:style>
  <w:style w:type="character" w:styleId="FootnoteReference">
    <w:name w:val="footnote reference"/>
    <w:basedOn w:val="DefaultParagraphFont"/>
    <w:uiPriority w:val="99"/>
    <w:semiHidden/>
    <w:unhideWhenUsed/>
    <w:rsid w:val="00652AE5"/>
    <w:rPr>
      <w:vertAlign w:val="superscript"/>
    </w:rPr>
  </w:style>
  <w:style w:type="paragraph" w:styleId="BalloonText">
    <w:name w:val="Balloon Text"/>
    <w:basedOn w:val="Normal"/>
    <w:link w:val="BalloonTextChar"/>
    <w:uiPriority w:val="99"/>
    <w:semiHidden/>
    <w:unhideWhenUsed/>
    <w:rsid w:val="00AC23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3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5124">
      <w:bodyDiv w:val="1"/>
      <w:marLeft w:val="0"/>
      <w:marRight w:val="0"/>
      <w:marTop w:val="0"/>
      <w:marBottom w:val="0"/>
      <w:divBdr>
        <w:top w:val="none" w:sz="0" w:space="0" w:color="auto"/>
        <w:left w:val="none" w:sz="0" w:space="0" w:color="auto"/>
        <w:bottom w:val="none" w:sz="0" w:space="0" w:color="auto"/>
        <w:right w:val="none" w:sz="0" w:space="0" w:color="auto"/>
      </w:divBdr>
    </w:div>
    <w:div w:id="1928339609">
      <w:bodyDiv w:val="1"/>
      <w:marLeft w:val="0"/>
      <w:marRight w:val="0"/>
      <w:marTop w:val="0"/>
      <w:marBottom w:val="0"/>
      <w:divBdr>
        <w:top w:val="none" w:sz="0" w:space="0" w:color="auto"/>
        <w:left w:val="none" w:sz="0" w:space="0" w:color="auto"/>
        <w:bottom w:val="none" w:sz="0" w:space="0" w:color="auto"/>
        <w:right w:val="none" w:sz="0" w:space="0" w:color="auto"/>
      </w:divBdr>
    </w:div>
    <w:div w:id="19885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A767-ECD3-FA43-A83F-6DD4469B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Lynes</dc:creator>
  <cp:keywords/>
  <dc:description/>
  <cp:lastModifiedBy>William Lynes</cp:lastModifiedBy>
  <cp:revision>3</cp:revision>
  <dcterms:created xsi:type="dcterms:W3CDTF">2020-01-29T23:07:00Z</dcterms:created>
  <dcterms:modified xsi:type="dcterms:W3CDTF">2020-04-12T11:59:00Z</dcterms:modified>
</cp:coreProperties>
</file>